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关于组织开展江苏省第十七届哲学社会科学优秀成果</w:t>
      </w:r>
      <w:r>
        <w:rPr>
          <w:rFonts w:hint="eastAsia" w:ascii="宋体" w:hAnsi="宋体" w:eastAsia="宋体" w:cs="宋体"/>
          <w:b/>
          <w:bCs/>
          <w:sz w:val="28"/>
          <w:szCs w:val="28"/>
          <w:lang w:val="en-US" w:eastAsia="zh-CN"/>
        </w:rPr>
        <w:t>评奖</w:t>
      </w:r>
      <w:r>
        <w:rPr>
          <w:rFonts w:hint="eastAsia" w:ascii="宋体" w:hAnsi="宋体" w:eastAsia="宋体" w:cs="宋体"/>
          <w:b/>
          <w:bCs/>
          <w:sz w:val="28"/>
          <w:szCs w:val="28"/>
        </w:rPr>
        <w:t>的</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申报</w:t>
      </w:r>
      <w:r>
        <w:rPr>
          <w:rFonts w:hint="eastAsia" w:ascii="宋体" w:hAnsi="宋体" w:eastAsia="宋体" w:cs="宋体"/>
          <w:b/>
          <w:bCs/>
          <w:sz w:val="28"/>
          <w:szCs w:val="28"/>
        </w:rPr>
        <w:t>通知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各相关单位：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江苏省第十七届哲学社会科学优秀成果评奖申报工作已全面展开，请各院系、各相关单位高度重视，按照有关要求，认真组织，务必通知到每一位符合申报条件的教师</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并</w:t>
      </w:r>
      <w:r>
        <w:rPr>
          <w:rFonts w:hint="eastAsia" w:ascii="宋体" w:hAnsi="宋体" w:eastAsia="宋体" w:cs="宋体"/>
          <w:b/>
          <w:bCs/>
          <w:color w:val="FF0000"/>
          <w:sz w:val="24"/>
          <w:szCs w:val="24"/>
          <w:lang w:val="en-US" w:eastAsia="zh-CN"/>
        </w:rPr>
        <w:t>请各相关院系及申报人务必仔细阅读本通知要求，严格按通知要求做好材料准备</w:t>
      </w:r>
      <w:r>
        <w:rPr>
          <w:rFonts w:hint="eastAsia" w:ascii="宋体" w:hAnsi="宋体" w:eastAsia="宋体" w:cs="宋体"/>
          <w:sz w:val="24"/>
          <w:szCs w:val="24"/>
          <w:lang w:val="en-US" w:eastAsia="zh-CN"/>
        </w:rPr>
        <w:t>等申报工作</w:t>
      </w:r>
      <w:r>
        <w:rPr>
          <w:rFonts w:hint="eastAsia" w:ascii="宋体" w:hAnsi="宋体" w:eastAsia="宋体" w:cs="宋体"/>
          <w:sz w:val="24"/>
          <w:szCs w:val="24"/>
        </w:rPr>
        <w:t>。现将我校申报具体事项通知如下：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一、网上申报时间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江苏省第十七届哲学社会科学优秀成果评奖网上申报时间：2022年6月9日9时（开通网络申报系统）至7月8日17时（关闭网络申报系统）。</w:t>
      </w:r>
      <w:r>
        <w:rPr>
          <w:rFonts w:hint="eastAsia" w:ascii="宋体" w:hAnsi="宋体" w:eastAsia="宋体" w:cs="宋体"/>
          <w:b/>
          <w:bCs/>
          <w:color w:val="FF0000"/>
          <w:sz w:val="24"/>
          <w:szCs w:val="24"/>
        </w:rPr>
        <w:t>我校网络申报截止时间提前到7月</w:t>
      </w:r>
      <w:r>
        <w:rPr>
          <w:rFonts w:hint="eastAsia" w:ascii="宋体" w:hAnsi="宋体" w:eastAsia="宋体" w:cs="宋体"/>
          <w:b/>
          <w:bCs/>
          <w:color w:val="FF0000"/>
          <w:sz w:val="24"/>
          <w:szCs w:val="24"/>
          <w:lang w:val="en-US" w:eastAsia="zh-CN"/>
        </w:rPr>
        <w:t>4</w:t>
      </w:r>
      <w:r>
        <w:rPr>
          <w:rFonts w:hint="eastAsia" w:ascii="宋体" w:hAnsi="宋体" w:eastAsia="宋体" w:cs="宋体"/>
          <w:b/>
          <w:bCs/>
          <w:color w:val="FF0000"/>
          <w:sz w:val="24"/>
          <w:szCs w:val="24"/>
        </w:rPr>
        <w:t>日（星期</w:t>
      </w:r>
      <w:r>
        <w:rPr>
          <w:rFonts w:hint="eastAsia" w:ascii="宋体" w:hAnsi="宋体" w:eastAsia="宋体" w:cs="宋体"/>
          <w:b/>
          <w:bCs/>
          <w:color w:val="FF0000"/>
          <w:sz w:val="24"/>
          <w:szCs w:val="24"/>
          <w:lang w:val="en-US" w:eastAsia="zh-CN"/>
        </w:rPr>
        <w:t>一</w:t>
      </w:r>
      <w:r>
        <w:rPr>
          <w:rFonts w:hint="eastAsia" w:ascii="宋体" w:hAnsi="宋体" w:eastAsia="宋体" w:cs="宋体"/>
          <w:b/>
          <w:bCs/>
          <w:color w:val="FF0000"/>
          <w:sz w:val="24"/>
          <w:szCs w:val="24"/>
        </w:rPr>
        <w:t>）晚上24点。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二、申报范围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1．本校作者自</w:t>
      </w:r>
      <w:r>
        <w:rPr>
          <w:rFonts w:hint="eastAsia" w:ascii="宋体" w:hAnsi="宋体" w:eastAsia="宋体" w:cs="宋体"/>
          <w:b/>
          <w:bCs/>
          <w:color w:val="FF0000"/>
          <w:sz w:val="24"/>
          <w:szCs w:val="24"/>
        </w:rPr>
        <w:t>2017年1月1日至2021年12月31日期间</w:t>
      </w:r>
      <w:r>
        <w:rPr>
          <w:rFonts w:hint="eastAsia" w:ascii="宋体" w:hAnsi="宋体" w:eastAsia="宋体" w:cs="宋体"/>
          <w:sz w:val="24"/>
          <w:szCs w:val="24"/>
        </w:rPr>
        <w:t>发表（出版）或完成的成果。包括：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公开成果——在有统一刊号（ISSN、ISBN、CN）的报刊发表、出版社出版的哲学社会科学类的学术著作（含专著、工具书、古籍整理作品、译著等）、学术论文、研究报告（含调研报告、咨询服务报告等）和普及成果（教材、教辅读物和文学艺术类作品除外）。在港、澳、台地区或国外公开发表、出版的上述成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内部成果——未公开发表或不宜公开发表的且被党委政府及相关工作部门采纳应用的调研报告、咨询服务报告等。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
          <w:bCs/>
          <w:color w:val="FF0000"/>
          <w:sz w:val="24"/>
          <w:szCs w:val="24"/>
        </w:rPr>
        <w:t>以下成果不在申报范围：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（1）往届已参评成果不得再次申报参评。其中，已参评成果再版的，其修订、增补内容须超过30%以上，并提供相关证明材料，方可再次申报参评。已获过本奖成果再版亦不得再次申报参评。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（2）教材、教辅读物、文学艺术类作品和涉密成果不予申报参评。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（3）已获省、部级以上奖励的成果不予申报参评。</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三、申报成果要求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1.所有申报参评的成果，申报人须作出著作权权利归属书面承诺。对著作权存在争议的成果，还须提供具有著作权法律效力的文字证明材料。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2.多卷本和连续出版物原则上出齐后，以整体成果申报参评，参评时间以最后一本出版日期为准。各卷册、分册或者年度报告等阶段性成果如已申报参评，则其他阶段性成果和整体成果不得再次申报参评。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3.同一学科的</w:t>
      </w:r>
      <w:r>
        <w:rPr>
          <w:rFonts w:hint="eastAsia" w:ascii="宋体" w:hAnsi="宋体" w:eastAsia="宋体" w:cs="宋体"/>
          <w:b/>
          <w:bCs/>
          <w:color w:val="FF0000"/>
          <w:sz w:val="24"/>
          <w:szCs w:val="24"/>
        </w:rPr>
        <w:t>丛书</w:t>
      </w:r>
      <w:r>
        <w:rPr>
          <w:rFonts w:hint="eastAsia" w:ascii="宋体" w:hAnsi="宋体" w:eastAsia="宋体" w:cs="宋体"/>
          <w:sz w:val="24"/>
          <w:szCs w:val="24"/>
        </w:rPr>
        <w:t>可作为一项研究成果</w:t>
      </w:r>
      <w:r>
        <w:rPr>
          <w:rFonts w:hint="eastAsia" w:ascii="宋体" w:hAnsi="宋体" w:eastAsia="宋体" w:cs="宋体"/>
          <w:b/>
          <w:bCs/>
          <w:color w:val="FF0000"/>
          <w:sz w:val="24"/>
          <w:szCs w:val="24"/>
        </w:rPr>
        <w:t>由丛书第一、第二主编（总编）统一申报参评</w:t>
      </w:r>
      <w:r>
        <w:rPr>
          <w:rFonts w:hint="eastAsia" w:ascii="宋体" w:hAnsi="宋体" w:eastAsia="宋体" w:cs="宋体"/>
          <w:sz w:val="24"/>
          <w:szCs w:val="24"/>
        </w:rPr>
        <w:t>，申报时以该丛书中最后一本（卷、册）出版时间为准。丛书中独立完整的著作也可以单独申报参评，但须</w:t>
      </w:r>
      <w:r>
        <w:rPr>
          <w:rFonts w:hint="eastAsia" w:ascii="宋体" w:hAnsi="宋体" w:eastAsia="宋体" w:cs="宋体"/>
          <w:b/>
          <w:bCs/>
          <w:color w:val="FF0000"/>
          <w:sz w:val="24"/>
          <w:szCs w:val="24"/>
          <w:lang w:val="en-US" w:eastAsia="zh-CN"/>
        </w:rPr>
        <w:t>书面</w:t>
      </w:r>
      <w:r>
        <w:rPr>
          <w:rFonts w:hint="eastAsia" w:ascii="宋体" w:hAnsi="宋体" w:eastAsia="宋体" w:cs="宋体"/>
          <w:b/>
          <w:bCs/>
          <w:color w:val="FF0000"/>
          <w:sz w:val="24"/>
          <w:szCs w:val="24"/>
          <w:lang w:eastAsia="zh-CN"/>
        </w:rPr>
        <w:t>征得丛书主编（总编）同意</w:t>
      </w:r>
      <w:r>
        <w:rPr>
          <w:rFonts w:hint="eastAsia" w:ascii="宋体" w:hAnsi="宋体" w:eastAsia="宋体" w:cs="宋体"/>
          <w:sz w:val="24"/>
          <w:szCs w:val="24"/>
        </w:rPr>
        <w:t>。丛书中单册申报后，丛书不得作为整体申报。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系列论文可以整体申报参评，但须</w:t>
      </w:r>
      <w:r>
        <w:rPr>
          <w:rFonts w:hint="eastAsia" w:ascii="宋体" w:hAnsi="宋体" w:eastAsia="宋体" w:cs="宋体"/>
          <w:b/>
          <w:bCs/>
          <w:color w:val="FF0000"/>
          <w:sz w:val="24"/>
          <w:szCs w:val="24"/>
          <w:lang w:eastAsia="zh-CN"/>
        </w:rPr>
        <w:t>标题（或副标题）相同、发表刊物相同、主要作者相同</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5.公开出版的同一专题有较强系统性的个人论文集视同于学术专著申报参评。集体论文集、报告集只能以其中的单篇论文、研究报告申报参评。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eastAsia="zh-CN"/>
        </w:rPr>
        <w:t>研究报告（含调研报告、咨询服务报告等），申报参评时</w:t>
      </w:r>
      <w:r>
        <w:rPr>
          <w:rFonts w:hint="eastAsia" w:ascii="宋体" w:hAnsi="宋体" w:eastAsia="宋体" w:cs="宋体"/>
          <w:b/>
          <w:bCs/>
          <w:color w:val="FF0000"/>
          <w:sz w:val="24"/>
          <w:szCs w:val="24"/>
          <w:lang w:val="en-US" w:eastAsia="zh-CN"/>
        </w:rPr>
        <w:t>须</w:t>
      </w:r>
      <w:r>
        <w:rPr>
          <w:rFonts w:hint="eastAsia" w:ascii="宋体" w:hAnsi="宋体" w:eastAsia="宋体" w:cs="宋体"/>
          <w:b/>
          <w:bCs/>
          <w:color w:val="FF0000"/>
          <w:sz w:val="24"/>
          <w:szCs w:val="24"/>
          <w:lang w:eastAsia="zh-CN"/>
        </w:rPr>
        <w:t>提交有关部门采纳应用证明材料</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7.普及成果限定为纸本图书形式，申报参评时须提交成果效果和社会影响证明材料，包括图书发行量、书评、相关新闻报道、受众反响等。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color w:val="FF0000"/>
          <w:sz w:val="24"/>
          <w:szCs w:val="24"/>
        </w:rPr>
      </w:pPr>
      <w:r>
        <w:rPr>
          <w:rFonts w:hint="eastAsia" w:ascii="宋体" w:hAnsi="宋体" w:eastAsia="宋体" w:cs="宋体"/>
          <w:sz w:val="24"/>
          <w:szCs w:val="24"/>
        </w:rPr>
        <w:t>8.</w:t>
      </w:r>
      <w:r>
        <w:rPr>
          <w:rFonts w:hint="eastAsia" w:ascii="宋体" w:hAnsi="宋体" w:eastAsia="宋体" w:cs="宋体"/>
          <w:sz w:val="24"/>
          <w:szCs w:val="24"/>
          <w:lang w:eastAsia="zh-CN"/>
        </w:rPr>
        <w:t>以外文公开出版、发表的成果，申报参评时应当</w:t>
      </w:r>
      <w:r>
        <w:rPr>
          <w:rFonts w:hint="eastAsia" w:ascii="宋体" w:hAnsi="宋体" w:eastAsia="宋体" w:cs="宋体"/>
          <w:b/>
          <w:bCs/>
          <w:color w:val="FF0000"/>
          <w:sz w:val="24"/>
          <w:szCs w:val="24"/>
          <w:lang w:eastAsia="zh-CN"/>
        </w:rPr>
        <w:t>提交中文全文翻译</w:t>
      </w:r>
      <w:r>
        <w:rPr>
          <w:rFonts w:hint="eastAsia" w:ascii="宋体" w:hAnsi="宋体" w:eastAsia="宋体" w:cs="宋体"/>
          <w:sz w:val="24"/>
          <w:szCs w:val="24"/>
          <w:lang w:eastAsia="zh-CN"/>
        </w:rPr>
        <w:t>，并对其真实性、准确性负责。在国外期刊发表论文，</w:t>
      </w:r>
      <w:r>
        <w:rPr>
          <w:rFonts w:hint="eastAsia" w:ascii="宋体" w:hAnsi="宋体" w:eastAsia="宋体" w:cs="宋体"/>
          <w:b/>
          <w:bCs/>
          <w:color w:val="FF0000"/>
          <w:sz w:val="24"/>
          <w:szCs w:val="24"/>
          <w:lang w:eastAsia="zh-CN"/>
        </w:rPr>
        <w:t>须提供期刊原件或电子版原文打印件，论文</w:t>
      </w:r>
      <w:r>
        <w:rPr>
          <w:rFonts w:hint="eastAsia" w:ascii="宋体" w:hAnsi="宋体" w:eastAsia="宋体" w:cs="宋体"/>
          <w:b/>
          <w:bCs/>
          <w:color w:val="FF0000"/>
          <w:sz w:val="24"/>
          <w:szCs w:val="24"/>
        </w:rPr>
        <w:t>DOI（Digital Object Identifier）在线查询打印件、论文收录与引用检索证明。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eastAsia="zh-CN"/>
        </w:rPr>
        <w:t>在境外（港澳台地区及国外）出版、发表的成果，</w:t>
      </w:r>
      <w:r>
        <w:rPr>
          <w:rFonts w:hint="eastAsia" w:ascii="宋体" w:hAnsi="宋体" w:eastAsia="宋体" w:cs="宋体"/>
          <w:b/>
          <w:bCs/>
          <w:color w:val="FF0000"/>
          <w:sz w:val="24"/>
          <w:szCs w:val="24"/>
          <w:lang w:eastAsia="zh-CN"/>
        </w:rPr>
        <w:t>须提供申报者所在单位对成果政治方向证明材料（</w:t>
      </w:r>
      <w:r>
        <w:rPr>
          <w:rFonts w:hint="eastAsia" w:ascii="宋体" w:hAnsi="宋体" w:eastAsia="宋体" w:cs="宋体"/>
          <w:b/>
          <w:bCs/>
          <w:color w:val="FF0000"/>
          <w:sz w:val="24"/>
          <w:szCs w:val="24"/>
          <w:lang w:val="en-US" w:eastAsia="zh-CN"/>
        </w:rPr>
        <w:t>院系签字盖章</w:t>
      </w:r>
      <w:r>
        <w:rPr>
          <w:rFonts w:hint="eastAsia" w:ascii="宋体" w:hAnsi="宋体" w:eastAsia="宋体" w:cs="宋体"/>
          <w:b/>
          <w:bCs/>
          <w:color w:val="FF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四、申报者范围和要求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1.申报者须为我校个人（成果申报时间截止前，参评成果作者人事关系应在我校），署名为单位集体的申报成果可由成果主要参与人进行申报。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每位</w:t>
      </w:r>
      <w:r>
        <w:rPr>
          <w:rFonts w:hint="eastAsia" w:ascii="宋体" w:hAnsi="宋体" w:eastAsia="宋体" w:cs="宋体"/>
          <w:b/>
          <w:bCs/>
          <w:color w:val="FF0000"/>
          <w:sz w:val="24"/>
          <w:szCs w:val="24"/>
          <w:lang w:eastAsia="zh-CN"/>
        </w:rPr>
        <w:t>申报者限申报参评</w:t>
      </w:r>
      <w:r>
        <w:rPr>
          <w:rFonts w:hint="eastAsia" w:ascii="宋体" w:hAnsi="宋体" w:eastAsia="宋体" w:cs="宋体"/>
          <w:b/>
          <w:bCs/>
          <w:color w:val="FF0000"/>
          <w:sz w:val="24"/>
          <w:szCs w:val="24"/>
        </w:rPr>
        <w:t>1项成果。申报人须是该成果的第一或第二作者（含通讯作者），公开成果以版权页为准</w:t>
      </w:r>
      <w:r>
        <w:rPr>
          <w:rFonts w:hint="eastAsia" w:ascii="宋体" w:hAnsi="宋体" w:eastAsia="宋体" w:cs="宋体"/>
          <w:sz w:val="24"/>
          <w:szCs w:val="24"/>
        </w:rPr>
        <w:t>，内部成果须是课题负责人或报告撰稿人。成果获奖后其奖励证书中获奖者以实际署名顺序为准。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五、申报参评成果分类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申报参评成果分为：马克思主义，哲学，政治学，语言学，文学，艺术学，历史学，法学，教育学，体育学，经济学，管理学，社会学，新闻传播学，图书情报与文献学，决策咨询和社科普及等</w:t>
      </w:r>
      <w:r>
        <w:rPr>
          <w:rFonts w:hint="eastAsia" w:ascii="宋体" w:hAnsi="宋体" w:eastAsia="宋体" w:cs="宋体"/>
          <w:b/>
          <w:bCs/>
          <w:color w:val="FF0000"/>
          <w:sz w:val="24"/>
          <w:szCs w:val="24"/>
        </w:rPr>
        <w:t>17个申报评审组</w:t>
      </w:r>
      <w:r>
        <w:rPr>
          <w:rFonts w:hint="eastAsia" w:ascii="宋体" w:hAnsi="宋体" w:eastAsia="宋体" w:cs="宋体"/>
          <w:sz w:val="24"/>
          <w:szCs w:val="24"/>
        </w:rPr>
        <w:t>。申报人应根据其成果内容，对照省社科奖申报平台的各申报评审组所含学科分类，自行选择申报评审组。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社科普及类成果包括宣传阐释马克思主义、党的创新理论，解答公众关心的热点难点问题、传承文明、传播人文社科知识等普及读物。</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rPr>
      </w:pPr>
      <w:r>
        <w:rPr>
          <w:rFonts w:hint="eastAsia" w:ascii="宋体" w:hAnsi="宋体" w:eastAsia="宋体" w:cs="宋体"/>
          <w:b/>
          <w:bCs/>
          <w:color w:val="FF0000"/>
          <w:sz w:val="24"/>
          <w:szCs w:val="24"/>
        </w:rPr>
        <w:t>所有翻译类成果一律选择语言学组申报参评。</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rPr>
      </w:pPr>
      <w:r>
        <w:rPr>
          <w:rFonts w:hint="eastAsia" w:ascii="宋体" w:hAnsi="宋体" w:eastAsia="宋体" w:cs="宋体"/>
          <w:b/>
          <w:bCs/>
          <w:color w:val="FF0000"/>
          <w:sz w:val="24"/>
          <w:szCs w:val="24"/>
        </w:rPr>
        <w:t>所有内部成果一律选择决策咨询组申报参评。</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六、申报方式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（一）网络申报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1.本届评奖采用网络申报方式。</w:t>
      </w:r>
      <w:r>
        <w:rPr>
          <w:rFonts w:hint="eastAsia" w:ascii="宋体" w:hAnsi="宋体" w:eastAsia="宋体" w:cs="宋体"/>
          <w:b/>
          <w:bCs/>
          <w:color w:val="FF0000"/>
          <w:sz w:val="24"/>
          <w:szCs w:val="24"/>
        </w:rPr>
        <w:t>公开成果须上传成果全文电子版及相关附件材料</w:t>
      </w:r>
      <w:r>
        <w:rPr>
          <w:rFonts w:hint="eastAsia" w:ascii="宋体" w:hAnsi="宋体" w:eastAsia="宋体" w:cs="宋体"/>
          <w:sz w:val="24"/>
          <w:szCs w:val="24"/>
        </w:rPr>
        <w:t>，上传材料类型与格式须按照申报系统提示要求进行。</w:t>
      </w:r>
      <w:r>
        <w:rPr>
          <w:rFonts w:hint="eastAsia" w:ascii="宋体" w:hAnsi="宋体" w:eastAsia="宋体" w:cs="宋体"/>
          <w:b/>
          <w:bCs/>
          <w:color w:val="FF0000"/>
          <w:sz w:val="24"/>
          <w:szCs w:val="24"/>
        </w:rPr>
        <w:t>决策咨询类成果仍以纸质形式报送成果及附件材料，不在申报系统中上传。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2.多卷本著作成果，可在申报系统中分册上传，或将全套电子版以拷贝方式递交省社科评奖办。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3.涉密材料一律不得上传至系统中。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（二）网上审核与申报公示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我校的申报成果，由社科处进行线上预审并推送至省社科评奖办，并对省社科评奖办审核通过的成果进行公示。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具体申报流程为：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1.申报网址：https://shekelian.ldxx.top:8091/skps/index.html，或通过江苏社科网（http://www.js-skl.gov.cn）链接进入相应申报平台。&gt;&gt;&gt;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"https://shekelian.ldxx.top:8091/skps/index.html" </w:instrText>
      </w:r>
      <w:r>
        <w:rPr>
          <w:rFonts w:hint="eastAsia" w:ascii="宋体" w:hAnsi="宋体" w:eastAsia="宋体" w:cs="宋体"/>
          <w:sz w:val="24"/>
          <w:szCs w:val="24"/>
        </w:rPr>
        <w:fldChar w:fldCharType="separate"/>
      </w:r>
      <w:r>
        <w:rPr>
          <w:rStyle w:val="6"/>
          <w:rFonts w:hint="eastAsia" w:ascii="宋体" w:hAnsi="宋体" w:eastAsia="宋体" w:cs="宋体"/>
          <w:i w:val="0"/>
          <w:iCs w:val="0"/>
          <w:caps w:val="0"/>
          <w:color w:val="313131"/>
          <w:spacing w:val="0"/>
          <w:sz w:val="24"/>
          <w:szCs w:val="24"/>
          <w:u w:val="single" w:color="FFFFFF" w:themeColor="background1"/>
          <w:shd w:val="clear" w:fill="F5F2E9"/>
        </w:rPr>
        <w:t>点击进入申报入</w:t>
      </w:r>
      <w:r>
        <w:rPr>
          <w:rFonts w:hint="eastAsia" w:ascii="宋体" w:hAnsi="宋体" w:eastAsia="宋体" w:cs="宋体"/>
          <w:sz w:val="24"/>
          <w:szCs w:val="24"/>
        </w:rPr>
        <w:fldChar w:fldCharType="end"/>
      </w:r>
      <w:r>
        <w:rPr>
          <w:rFonts w:hint="eastAsia" w:ascii="宋体" w:hAnsi="宋体" w:eastAsia="宋体" w:cs="宋体"/>
          <w:sz w:val="24"/>
          <w:szCs w:val="24"/>
        </w:rPr>
        <w:t>口&lt;&lt;&lt;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w:t>
      </w:r>
      <w:r>
        <w:rPr>
          <w:rFonts w:hint="eastAsia" w:ascii="宋体" w:hAnsi="宋体" w:eastAsia="宋体" w:cs="宋体"/>
          <w:b/>
          <w:bCs/>
          <w:color w:val="FF0000"/>
          <w:sz w:val="24"/>
          <w:szCs w:val="24"/>
        </w:rPr>
        <w:t>收到省社科评奖办审核通过的短信后</w:t>
      </w:r>
      <w:r>
        <w:rPr>
          <w:rFonts w:hint="eastAsia" w:ascii="宋体" w:hAnsi="宋体" w:eastAsia="宋体" w:cs="宋体"/>
          <w:sz w:val="24"/>
          <w:szCs w:val="24"/>
        </w:rPr>
        <w:t>，在申报系统下载并打印《江苏省哲学社会科学优秀成果评奖申报表》（网络评奖申报系统自动生成）</w:t>
      </w:r>
      <w:r>
        <w:rPr>
          <w:rFonts w:hint="eastAsia" w:ascii="宋体" w:hAnsi="宋体" w:eastAsia="宋体" w:cs="宋体"/>
          <w:b/>
          <w:bCs/>
          <w:color w:val="FF0000"/>
          <w:sz w:val="24"/>
          <w:szCs w:val="24"/>
        </w:rPr>
        <w:t>一式</w:t>
      </w:r>
      <w:r>
        <w:rPr>
          <w:rFonts w:hint="eastAsia" w:ascii="宋体" w:hAnsi="宋体" w:eastAsia="宋体" w:cs="宋体"/>
          <w:b/>
          <w:bCs/>
          <w:color w:val="FF0000"/>
          <w:sz w:val="24"/>
          <w:szCs w:val="24"/>
          <w:lang w:val="en-US" w:eastAsia="zh-CN"/>
        </w:rPr>
        <w:t>3</w:t>
      </w:r>
      <w:r>
        <w:rPr>
          <w:rFonts w:hint="eastAsia" w:ascii="宋体" w:hAnsi="宋体" w:eastAsia="宋体" w:cs="宋体"/>
          <w:b/>
          <w:bCs/>
          <w:color w:val="FF0000"/>
          <w:sz w:val="24"/>
          <w:szCs w:val="24"/>
        </w:rPr>
        <w:t>份（其中1份学院签字盖章供学校留存），申报人签署著作权承诺。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3.申报者所在</w:t>
      </w:r>
      <w:r>
        <w:rPr>
          <w:rFonts w:hint="eastAsia" w:ascii="宋体" w:hAnsi="宋体" w:eastAsia="宋体" w:cs="宋体"/>
          <w:sz w:val="24"/>
          <w:szCs w:val="24"/>
          <w:lang w:val="en-US" w:eastAsia="zh-CN"/>
        </w:rPr>
        <w:t>院系</w:t>
      </w:r>
      <w:r>
        <w:rPr>
          <w:rFonts w:hint="eastAsia" w:ascii="宋体" w:hAnsi="宋体" w:eastAsia="宋体" w:cs="宋体"/>
          <w:sz w:val="24"/>
          <w:szCs w:val="24"/>
        </w:rPr>
        <w:t>对申报成果的政治方向和申报材料真实性负有审核责任，切实把好政治导向关和学术道德关，</w:t>
      </w:r>
      <w:r>
        <w:rPr>
          <w:rFonts w:hint="eastAsia" w:ascii="宋体" w:hAnsi="宋体" w:eastAsia="宋体" w:cs="宋体"/>
          <w:b/>
          <w:bCs/>
          <w:color w:val="FF0000"/>
          <w:sz w:val="24"/>
          <w:szCs w:val="24"/>
        </w:rPr>
        <w:t>学校对通过</w:t>
      </w:r>
      <w:r>
        <w:rPr>
          <w:rFonts w:hint="eastAsia" w:ascii="宋体" w:hAnsi="宋体" w:eastAsia="宋体" w:cs="宋体"/>
          <w:b/>
          <w:bCs/>
          <w:color w:val="FF0000"/>
          <w:sz w:val="24"/>
          <w:szCs w:val="24"/>
          <w:lang w:val="en-US" w:eastAsia="zh-CN"/>
        </w:rPr>
        <w:t>院系</w:t>
      </w:r>
      <w:r>
        <w:rPr>
          <w:rFonts w:hint="eastAsia" w:ascii="宋体" w:hAnsi="宋体" w:eastAsia="宋体" w:cs="宋体"/>
          <w:b/>
          <w:bCs/>
          <w:color w:val="FF0000"/>
          <w:sz w:val="24"/>
          <w:szCs w:val="24"/>
        </w:rPr>
        <w:t>审核的申报成果进行公示。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4.申报者须</w:t>
      </w:r>
      <w:r>
        <w:rPr>
          <w:rFonts w:hint="eastAsia" w:ascii="宋体" w:hAnsi="宋体" w:eastAsia="宋体" w:cs="宋体"/>
          <w:sz w:val="24"/>
          <w:szCs w:val="24"/>
          <w:lang w:val="en-US" w:eastAsia="zh-CN"/>
        </w:rPr>
        <w:t>提交</w:t>
      </w:r>
      <w:r>
        <w:rPr>
          <w:rFonts w:hint="eastAsia" w:ascii="宋体" w:hAnsi="宋体" w:eastAsia="宋体" w:cs="宋体"/>
          <w:sz w:val="24"/>
          <w:szCs w:val="24"/>
        </w:rPr>
        <w:t>省社科评奖办审核通过的</w:t>
      </w:r>
      <w:r>
        <w:rPr>
          <w:rFonts w:hint="eastAsia" w:ascii="宋体" w:hAnsi="宋体" w:eastAsia="宋体" w:cs="宋体"/>
          <w:b/>
          <w:bCs/>
          <w:color w:val="FF0000"/>
          <w:sz w:val="24"/>
          <w:szCs w:val="24"/>
        </w:rPr>
        <w:t>申报表一式</w:t>
      </w:r>
      <w:r>
        <w:rPr>
          <w:rFonts w:hint="eastAsia" w:ascii="宋体" w:hAnsi="宋体" w:eastAsia="宋体" w:cs="宋体"/>
          <w:b/>
          <w:bCs/>
          <w:color w:val="FF0000"/>
          <w:sz w:val="24"/>
          <w:szCs w:val="24"/>
          <w:lang w:val="en-US" w:eastAsia="zh-CN"/>
        </w:rPr>
        <w:t>3</w:t>
      </w:r>
      <w:r>
        <w:rPr>
          <w:rFonts w:hint="eastAsia" w:ascii="宋体" w:hAnsi="宋体" w:eastAsia="宋体" w:cs="宋体"/>
          <w:b/>
          <w:bCs/>
          <w:color w:val="FF0000"/>
          <w:sz w:val="24"/>
          <w:szCs w:val="24"/>
        </w:rPr>
        <w:t>份（其中一份院系签字盖章供学校留存）</w:t>
      </w:r>
      <w:r>
        <w:rPr>
          <w:rFonts w:hint="eastAsia" w:ascii="宋体" w:hAnsi="宋体" w:eastAsia="宋体" w:cs="宋体"/>
          <w:sz w:val="24"/>
          <w:szCs w:val="24"/>
        </w:rPr>
        <w:t>，同时报送如下</w:t>
      </w:r>
      <w:r>
        <w:rPr>
          <w:rFonts w:hint="eastAsia" w:ascii="宋体" w:hAnsi="宋体" w:eastAsia="宋体" w:cs="宋体"/>
          <w:sz w:val="24"/>
          <w:szCs w:val="24"/>
          <w:lang w:val="en-US" w:eastAsia="zh-CN"/>
        </w:rPr>
        <w:t>成果</w:t>
      </w:r>
      <w:r>
        <w:rPr>
          <w:rFonts w:hint="eastAsia" w:ascii="宋体" w:hAnsi="宋体" w:eastAsia="宋体" w:cs="宋体"/>
          <w:sz w:val="24"/>
          <w:szCs w:val="24"/>
        </w:rPr>
        <w:t>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val="0"/>
          <w:bCs w:val="0"/>
          <w:color w:val="auto"/>
          <w:sz w:val="24"/>
          <w:szCs w:val="24"/>
        </w:rPr>
        <w:t>申报成果为公开发表或出版的，报送</w:t>
      </w:r>
      <w:r>
        <w:rPr>
          <w:rFonts w:hint="eastAsia" w:ascii="宋体" w:hAnsi="宋体" w:eastAsia="宋体" w:cs="宋体"/>
          <w:b/>
          <w:bCs/>
          <w:color w:val="FF0000"/>
          <w:sz w:val="24"/>
          <w:szCs w:val="24"/>
        </w:rPr>
        <w:t>申报成果一式</w:t>
      </w:r>
      <w:r>
        <w:rPr>
          <w:rFonts w:hint="eastAsia" w:ascii="宋体" w:hAnsi="宋体" w:eastAsia="宋体" w:cs="宋体"/>
          <w:b/>
          <w:bCs/>
          <w:color w:val="FF0000"/>
          <w:sz w:val="24"/>
          <w:szCs w:val="24"/>
          <w:lang w:val="en-US" w:eastAsia="zh-CN"/>
        </w:rPr>
        <w:t>2</w:t>
      </w:r>
      <w:r>
        <w:rPr>
          <w:rFonts w:hint="eastAsia" w:ascii="宋体" w:hAnsi="宋体" w:eastAsia="宋体" w:cs="宋体"/>
          <w:b/>
          <w:bCs/>
          <w:color w:val="FF0000"/>
          <w:sz w:val="24"/>
          <w:szCs w:val="24"/>
        </w:rPr>
        <w:t>份</w:t>
      </w:r>
      <w:r>
        <w:rPr>
          <w:rFonts w:hint="eastAsia" w:ascii="宋体" w:hAnsi="宋体" w:eastAsia="宋体" w:cs="宋体"/>
          <w:b w:val="0"/>
          <w:bCs w:val="0"/>
          <w:color w:val="auto"/>
          <w:sz w:val="24"/>
          <w:szCs w:val="24"/>
        </w:rPr>
        <w:t>。</w:t>
      </w:r>
      <w:r>
        <w:rPr>
          <w:rFonts w:hint="eastAsia" w:ascii="宋体" w:hAnsi="宋体" w:eastAsia="宋体" w:cs="宋体"/>
          <w:sz w:val="24"/>
          <w:szCs w:val="24"/>
        </w:rPr>
        <w:t>其中，在国外期刊发表论文，作者只有电子版没有纸质原件的，须提供电子版原文打印件、论文DOI在线查询打印件。申报成果为</w:t>
      </w:r>
      <w:r>
        <w:rPr>
          <w:rFonts w:hint="eastAsia" w:ascii="宋体" w:hAnsi="宋体" w:eastAsia="宋体" w:cs="宋体"/>
          <w:b/>
          <w:bCs/>
          <w:color w:val="FF0000"/>
          <w:sz w:val="24"/>
          <w:szCs w:val="24"/>
        </w:rPr>
        <w:t>期刊论文，</w:t>
      </w:r>
      <w:r>
        <w:rPr>
          <w:rFonts w:hint="eastAsia" w:ascii="宋体" w:hAnsi="宋体" w:eastAsia="宋体" w:cs="宋体"/>
          <w:b/>
          <w:bCs/>
          <w:color w:val="FF0000"/>
          <w:sz w:val="24"/>
          <w:szCs w:val="24"/>
          <w:lang w:val="en-US" w:eastAsia="zh-CN"/>
        </w:rPr>
        <w:t>第一份为原件，</w:t>
      </w:r>
      <w:r>
        <w:rPr>
          <w:rFonts w:hint="eastAsia" w:ascii="宋体" w:hAnsi="宋体" w:eastAsia="宋体" w:cs="宋体"/>
          <w:b/>
          <w:bCs/>
          <w:color w:val="FF0000"/>
          <w:sz w:val="24"/>
          <w:szCs w:val="24"/>
        </w:rPr>
        <w:t>第二份成果可以提交包括刊物封面、版权页、目录及正文的复印件。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（2）申报成果为内部成果的，须报送</w:t>
      </w:r>
      <w:r>
        <w:rPr>
          <w:rFonts w:hint="eastAsia" w:ascii="宋体" w:hAnsi="宋体" w:eastAsia="宋体" w:cs="宋体"/>
          <w:b/>
          <w:bCs/>
          <w:color w:val="FF0000"/>
          <w:sz w:val="24"/>
          <w:szCs w:val="24"/>
        </w:rPr>
        <w:t>申报成果以及相关附件材料一式</w:t>
      </w:r>
      <w:r>
        <w:rPr>
          <w:rFonts w:hint="eastAsia" w:ascii="宋体" w:hAnsi="宋体" w:eastAsia="宋体" w:cs="宋体"/>
          <w:b/>
          <w:bCs/>
          <w:color w:val="FF0000"/>
          <w:sz w:val="24"/>
          <w:szCs w:val="24"/>
          <w:lang w:val="en-US" w:eastAsia="zh-CN"/>
        </w:rPr>
        <w:t>2</w:t>
      </w:r>
      <w:r>
        <w:rPr>
          <w:rFonts w:hint="eastAsia" w:ascii="宋体" w:hAnsi="宋体" w:eastAsia="宋体" w:cs="宋体"/>
          <w:b/>
          <w:bCs/>
          <w:color w:val="FF0000"/>
          <w:sz w:val="24"/>
          <w:szCs w:val="24"/>
        </w:rPr>
        <w:t>份</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七、校内报送要求</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各相关院系广泛动员，于</w:t>
      </w:r>
      <w:r>
        <w:rPr>
          <w:rFonts w:hint="eastAsia" w:ascii="宋体" w:hAnsi="宋体" w:eastAsia="宋体" w:cs="宋体"/>
          <w:b/>
          <w:bCs/>
          <w:color w:val="FF0000"/>
          <w:sz w:val="24"/>
          <w:szCs w:val="24"/>
          <w:lang w:val="en-US" w:eastAsia="zh-CN"/>
        </w:rPr>
        <w:t>6月20日前提交申报汇总表（院系申报摸底）</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我校网络申报截止时间：</w:t>
      </w:r>
      <w:r>
        <w:rPr>
          <w:rFonts w:hint="eastAsia" w:ascii="宋体" w:hAnsi="宋体" w:eastAsia="宋体" w:cs="宋体"/>
          <w:b/>
          <w:bCs/>
          <w:color w:val="FF0000"/>
          <w:sz w:val="24"/>
          <w:szCs w:val="24"/>
        </w:rPr>
        <w:t>7月</w:t>
      </w:r>
      <w:r>
        <w:rPr>
          <w:rFonts w:hint="eastAsia" w:ascii="宋体" w:hAnsi="宋体" w:eastAsia="宋体" w:cs="宋体"/>
          <w:b/>
          <w:bCs/>
          <w:color w:val="FF0000"/>
          <w:sz w:val="24"/>
          <w:szCs w:val="24"/>
          <w:lang w:val="en-US" w:eastAsia="zh-CN"/>
        </w:rPr>
        <w:t>4</w:t>
      </w:r>
      <w:r>
        <w:rPr>
          <w:rFonts w:hint="eastAsia" w:ascii="宋体" w:hAnsi="宋体" w:eastAsia="宋体" w:cs="宋体"/>
          <w:b/>
          <w:bCs/>
          <w:color w:val="FF0000"/>
          <w:sz w:val="24"/>
          <w:szCs w:val="24"/>
        </w:rPr>
        <w:t>日（星期</w:t>
      </w:r>
      <w:r>
        <w:rPr>
          <w:rFonts w:hint="eastAsia" w:ascii="宋体" w:hAnsi="宋体" w:eastAsia="宋体" w:cs="宋体"/>
          <w:b/>
          <w:bCs/>
          <w:color w:val="FF0000"/>
          <w:sz w:val="24"/>
          <w:szCs w:val="24"/>
          <w:lang w:val="en-US" w:eastAsia="zh-CN"/>
        </w:rPr>
        <w:t>一</w:t>
      </w:r>
      <w:r>
        <w:rPr>
          <w:rFonts w:hint="eastAsia" w:ascii="宋体" w:hAnsi="宋体" w:eastAsia="宋体" w:cs="宋体"/>
          <w:b/>
          <w:bCs/>
          <w:color w:val="FF0000"/>
          <w:sz w:val="24"/>
          <w:szCs w:val="24"/>
        </w:rPr>
        <w:t>）晚上24时</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申报人按要求提交</w:t>
      </w:r>
      <w:r>
        <w:rPr>
          <w:rFonts w:hint="eastAsia" w:ascii="宋体" w:hAnsi="宋体" w:eastAsia="宋体" w:cs="宋体"/>
          <w:b/>
          <w:bCs/>
          <w:color w:val="FF0000"/>
          <w:sz w:val="24"/>
          <w:szCs w:val="24"/>
          <w:lang w:val="en-US" w:eastAsia="zh-CN"/>
        </w:rPr>
        <w:t>纸质版</w:t>
      </w:r>
      <w:r>
        <w:rPr>
          <w:rFonts w:hint="eastAsia" w:ascii="宋体" w:hAnsi="宋体" w:eastAsia="宋体" w:cs="宋体"/>
          <w:b/>
          <w:bCs/>
          <w:color w:val="FF0000"/>
          <w:sz w:val="24"/>
          <w:szCs w:val="24"/>
        </w:rPr>
        <w:t>申报表</w:t>
      </w:r>
      <w:r>
        <w:rPr>
          <w:rFonts w:hint="eastAsia" w:ascii="宋体" w:hAnsi="宋体" w:eastAsia="宋体" w:cs="宋体"/>
          <w:b/>
          <w:bCs/>
          <w:color w:val="FF0000"/>
          <w:sz w:val="24"/>
          <w:szCs w:val="24"/>
          <w:lang w:eastAsia="zh-CN"/>
        </w:rPr>
        <w:t>、</w:t>
      </w:r>
      <w:r>
        <w:rPr>
          <w:rFonts w:hint="eastAsia" w:ascii="宋体" w:hAnsi="宋体" w:eastAsia="宋体" w:cs="宋体"/>
          <w:b/>
          <w:bCs/>
          <w:color w:val="FF0000"/>
          <w:sz w:val="24"/>
          <w:szCs w:val="24"/>
          <w:lang w:val="en-US" w:eastAsia="zh-CN"/>
        </w:rPr>
        <w:t>成果</w:t>
      </w:r>
      <w:r>
        <w:rPr>
          <w:rFonts w:hint="eastAsia" w:ascii="宋体" w:hAnsi="宋体" w:eastAsia="宋体" w:cs="宋体"/>
          <w:b/>
          <w:bCs/>
          <w:color w:val="FF0000"/>
          <w:sz w:val="24"/>
          <w:szCs w:val="24"/>
        </w:rPr>
        <w:t>材料</w:t>
      </w:r>
      <w:r>
        <w:rPr>
          <w:rFonts w:hint="eastAsia" w:ascii="宋体" w:hAnsi="宋体" w:eastAsia="宋体" w:cs="宋体"/>
          <w:sz w:val="24"/>
          <w:szCs w:val="24"/>
          <w:lang w:val="en-US" w:eastAsia="zh-CN"/>
        </w:rPr>
        <w:t>至本院系。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请</w:t>
      </w:r>
      <w:r>
        <w:rPr>
          <w:rFonts w:hint="eastAsia" w:ascii="宋体" w:hAnsi="宋体" w:eastAsia="宋体" w:cs="宋体"/>
          <w:b/>
          <w:bCs/>
          <w:color w:val="FF0000"/>
          <w:sz w:val="24"/>
          <w:szCs w:val="24"/>
        </w:rPr>
        <w:t>以院系为单位统一将全套纸质材料于7月</w:t>
      </w:r>
      <w:r>
        <w:rPr>
          <w:rFonts w:hint="eastAsia" w:ascii="宋体" w:hAnsi="宋体" w:eastAsia="宋体" w:cs="宋体"/>
          <w:b/>
          <w:bCs/>
          <w:color w:val="FF0000"/>
          <w:sz w:val="24"/>
          <w:szCs w:val="24"/>
          <w:lang w:val="en-US" w:eastAsia="zh-CN"/>
        </w:rPr>
        <w:t>7</w:t>
      </w:r>
      <w:r>
        <w:rPr>
          <w:rFonts w:hint="eastAsia" w:ascii="宋体" w:hAnsi="宋体" w:eastAsia="宋体" w:cs="宋体"/>
          <w:b/>
          <w:bCs/>
          <w:color w:val="FF0000"/>
          <w:sz w:val="24"/>
          <w:szCs w:val="24"/>
        </w:rPr>
        <w:t>日（星期</w:t>
      </w:r>
      <w:r>
        <w:rPr>
          <w:rFonts w:hint="eastAsia" w:ascii="宋体" w:hAnsi="宋体" w:eastAsia="宋体" w:cs="宋体"/>
          <w:b/>
          <w:bCs/>
          <w:color w:val="FF0000"/>
          <w:sz w:val="24"/>
          <w:szCs w:val="24"/>
          <w:lang w:val="en-US" w:eastAsia="zh-CN"/>
        </w:rPr>
        <w:t>四</w:t>
      </w:r>
      <w:r>
        <w:rPr>
          <w:rFonts w:hint="eastAsia" w:ascii="宋体" w:hAnsi="宋体" w:eastAsia="宋体" w:cs="宋体"/>
          <w:b/>
          <w:bCs/>
          <w:color w:val="FF0000"/>
          <w:sz w:val="24"/>
          <w:szCs w:val="24"/>
        </w:rPr>
        <w:t>）17时前提交至</w:t>
      </w:r>
      <w:r>
        <w:rPr>
          <w:rFonts w:hint="eastAsia" w:ascii="宋体" w:hAnsi="宋体" w:eastAsia="宋体" w:cs="宋体"/>
          <w:b/>
          <w:bCs/>
          <w:color w:val="FF0000"/>
          <w:sz w:val="24"/>
          <w:szCs w:val="24"/>
          <w:lang w:val="en-US" w:eastAsia="zh-CN"/>
        </w:rPr>
        <w:t>社科处，同时提交申报汇总表（院系签字盖章）</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5.</w:t>
      </w:r>
      <w:r>
        <w:rPr>
          <w:rFonts w:hint="eastAsia" w:ascii="宋体" w:hAnsi="宋体" w:eastAsia="宋体" w:cs="宋体"/>
          <w:sz w:val="24"/>
          <w:szCs w:val="24"/>
          <w:lang w:eastAsia="zh-CN"/>
        </w:rPr>
        <w:t>公示时间：</w:t>
      </w:r>
      <w:r>
        <w:rPr>
          <w:rFonts w:hint="eastAsia" w:ascii="宋体" w:hAnsi="宋体" w:eastAsia="宋体" w:cs="宋体"/>
          <w:b/>
          <w:bCs/>
          <w:color w:val="FF0000"/>
          <w:sz w:val="24"/>
          <w:szCs w:val="24"/>
        </w:rPr>
        <w:t>7月</w:t>
      </w:r>
      <w:r>
        <w:rPr>
          <w:rFonts w:hint="eastAsia" w:ascii="宋体" w:hAnsi="宋体" w:eastAsia="宋体" w:cs="宋体"/>
          <w:b/>
          <w:bCs/>
          <w:color w:val="FF0000"/>
          <w:sz w:val="24"/>
          <w:szCs w:val="24"/>
          <w:lang w:val="en-US" w:eastAsia="zh-CN"/>
        </w:rPr>
        <w:t>8</w:t>
      </w:r>
      <w:r>
        <w:rPr>
          <w:rFonts w:hint="eastAsia" w:ascii="宋体" w:hAnsi="宋体" w:eastAsia="宋体" w:cs="宋体"/>
          <w:b/>
          <w:bCs/>
          <w:color w:val="FF0000"/>
          <w:sz w:val="24"/>
          <w:szCs w:val="24"/>
        </w:rPr>
        <w:t>日</w:t>
      </w:r>
      <w:r>
        <w:rPr>
          <w:rFonts w:hint="eastAsia" w:ascii="宋体" w:hAnsi="宋体" w:eastAsia="宋体" w:cs="宋体"/>
          <w:b/>
          <w:bCs/>
          <w:color w:val="FF0000"/>
          <w:sz w:val="24"/>
          <w:szCs w:val="24"/>
          <w:lang w:val="en-US" w:eastAsia="zh-CN"/>
        </w:rPr>
        <w:t>后学校组织公示</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6</w:t>
      </w:r>
      <w:r>
        <w:rPr>
          <w:rFonts w:hint="eastAsia" w:ascii="宋体" w:hAnsi="宋体" w:eastAsia="宋体" w:cs="宋体"/>
          <w:sz w:val="24"/>
          <w:szCs w:val="24"/>
        </w:rPr>
        <w:t>.公示结束后，社科处报送符合要求的申报材料</w:t>
      </w:r>
      <w:r>
        <w:rPr>
          <w:rFonts w:hint="eastAsia" w:ascii="宋体" w:hAnsi="宋体" w:eastAsia="宋体" w:cs="宋体"/>
          <w:sz w:val="24"/>
          <w:szCs w:val="24"/>
          <w:lang w:val="en-US" w:eastAsia="zh-CN"/>
        </w:rPr>
        <w:t>至</w:t>
      </w:r>
      <w:r>
        <w:rPr>
          <w:rFonts w:hint="eastAsia" w:ascii="宋体" w:hAnsi="宋体" w:eastAsia="宋体" w:cs="宋体"/>
          <w:sz w:val="24"/>
          <w:szCs w:val="24"/>
        </w:rPr>
        <w:t>省社科评奖办。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申报日程安排较紧，请申报老师和各单位严格按照以上时间安排提交申报材料。逾期一律不接受申报。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校内</w:t>
      </w:r>
      <w:r>
        <w:rPr>
          <w:rFonts w:hint="eastAsia" w:ascii="宋体" w:hAnsi="宋体" w:eastAsia="宋体" w:cs="宋体"/>
          <w:sz w:val="24"/>
          <w:szCs w:val="24"/>
        </w:rPr>
        <w:t>联系人：</w:t>
      </w:r>
      <w:r>
        <w:rPr>
          <w:rFonts w:hint="eastAsia" w:ascii="宋体" w:hAnsi="宋体" w:eastAsia="宋体" w:cs="宋体"/>
          <w:sz w:val="24"/>
          <w:szCs w:val="24"/>
          <w:lang w:val="en-US" w:eastAsia="zh-CN"/>
        </w:rPr>
        <w:t>于智恒</w:t>
      </w:r>
      <w:r>
        <w:rPr>
          <w:rFonts w:hint="eastAsia" w:ascii="宋体" w:hAnsi="宋体" w:eastAsia="宋体" w:cs="宋体"/>
          <w:sz w:val="24"/>
          <w:szCs w:val="24"/>
        </w:rPr>
        <w:t>，电话：837</w:t>
      </w:r>
      <w:r>
        <w:rPr>
          <w:rFonts w:hint="eastAsia" w:ascii="宋体" w:hAnsi="宋体" w:eastAsia="宋体" w:cs="宋体"/>
          <w:sz w:val="24"/>
          <w:szCs w:val="24"/>
          <w:lang w:val="en-US" w:eastAsia="zh-CN"/>
        </w:rPr>
        <w:t>86527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color w:val="FF0000"/>
          <w:sz w:val="24"/>
          <w:szCs w:val="24"/>
          <w:lang w:eastAsia="zh-CN"/>
        </w:rPr>
        <w:t>友情提醒：</w:t>
      </w:r>
      <w:r>
        <w:rPr>
          <w:rFonts w:hint="eastAsia" w:ascii="宋体" w:hAnsi="宋体" w:eastAsia="宋体" w:cs="宋体"/>
          <w:sz w:val="24"/>
          <w:szCs w:val="24"/>
          <w:lang w:eastAsia="zh-CN"/>
        </w:rPr>
        <w:t>省社科评奖系统今年有较大的修改，系统可能会出现不稳定的情况，请各位申报人一定要注意提前上传申报材料，不要卡在最后申报截止节点即申报高峰期提交申报材料，</w:t>
      </w:r>
      <w:r>
        <w:rPr>
          <w:rFonts w:hint="eastAsia" w:ascii="宋体" w:hAnsi="宋体" w:eastAsia="宋体" w:cs="宋体"/>
          <w:sz w:val="24"/>
          <w:szCs w:val="24"/>
          <w:lang w:val="en-US" w:eastAsia="zh-CN"/>
        </w:rPr>
        <w:t>如</w:t>
      </w:r>
      <w:r>
        <w:rPr>
          <w:rFonts w:hint="eastAsia" w:ascii="宋体" w:hAnsi="宋体" w:eastAsia="宋体" w:cs="宋体"/>
          <w:sz w:val="24"/>
          <w:szCs w:val="24"/>
          <w:lang w:eastAsia="zh-CN"/>
        </w:rPr>
        <w:t>过期申报通道关闭，将无法上传。</w:t>
      </w:r>
      <w:r>
        <w:rPr>
          <w:rFonts w:hint="eastAsia" w:ascii="宋体" w:hAnsi="宋体" w:eastAsia="宋体" w:cs="宋体"/>
          <w:sz w:val="24"/>
          <w:szCs w:val="24"/>
          <w:lang w:val="en-US" w:eastAsia="zh-CN"/>
        </w:rPr>
        <w:t>另外，填报中如遇下拉菜单不显示等问题，请尝试更换浏览器。</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附件：申报汇总表（院系）</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社科处</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2022年6月</w:t>
      </w:r>
      <w:r>
        <w:rPr>
          <w:rFonts w:hint="eastAsia" w:ascii="宋体" w:hAnsi="宋体" w:eastAsia="宋体" w:cs="宋体"/>
          <w:sz w:val="24"/>
          <w:szCs w:val="24"/>
          <w:lang w:val="en-US" w:eastAsia="zh-CN"/>
        </w:rPr>
        <w:t>10</w:t>
      </w:r>
      <w:r>
        <w:rPr>
          <w:rFonts w:hint="eastAsia" w:ascii="宋体" w:hAnsi="宋体" w:eastAsia="宋体" w:cs="宋体"/>
          <w:sz w:val="24"/>
          <w:szCs w:val="24"/>
        </w:rPr>
        <w:t>日</w:t>
      </w:r>
    </w:p>
    <w:p>
      <w:pPr>
        <w:rPr>
          <w:rFonts w:hint="eastAsia" w:ascii="宋体" w:hAnsi="宋体" w:eastAsia="宋体" w:cs="宋体"/>
          <w:sz w:val="24"/>
          <w:szCs w:val="24"/>
        </w:rPr>
        <w:sectPr>
          <w:pgSz w:w="11906" w:h="16838"/>
          <w:pgMar w:top="1440" w:right="1800" w:bottom="1440" w:left="1800" w:header="851" w:footer="992" w:gutter="0"/>
          <w:cols w:space="425" w:num="1"/>
          <w:docGrid w:type="lines" w:linePitch="312" w:charSpace="0"/>
        </w:sectPr>
      </w:pP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申报汇总表（院系）</w:t>
      </w:r>
    </w:p>
    <w:tbl>
      <w:tblPr>
        <w:tblStyle w:val="3"/>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9"/>
        <w:gridCol w:w="1133"/>
        <w:gridCol w:w="1100"/>
        <w:gridCol w:w="3700"/>
        <w:gridCol w:w="1102"/>
        <w:gridCol w:w="1547"/>
        <w:gridCol w:w="928"/>
        <w:gridCol w:w="1473"/>
        <w:gridCol w:w="1250"/>
        <w:gridCol w:w="1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学科大类</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成果名称</w:t>
            </w:r>
          </w:p>
        </w:tc>
        <w:tc>
          <w:tcPr>
            <w:tcW w:w="3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成果形式</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成果署名</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工作单位</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院系</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发表时间</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出版社等</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是否外文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lang w:val="en-US" w:eastAsia="zh-CN"/>
              </w:rPr>
            </w:pPr>
            <w:r>
              <w:rPr>
                <w:rFonts w:hint="eastAsia" w:ascii="宋体" w:hAnsi="宋体" w:eastAsia="宋体" w:cs="宋体"/>
                <w:i w:val="0"/>
                <w:iCs w:val="0"/>
                <w:color w:val="FF0000"/>
                <w:sz w:val="22"/>
                <w:szCs w:val="22"/>
                <w:u w:val="none"/>
                <w:lang w:val="en-US" w:eastAsia="zh-CN"/>
              </w:rPr>
              <w:t>例</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社会学</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w:t>
            </w:r>
          </w:p>
        </w:tc>
        <w:tc>
          <w:tcPr>
            <w:tcW w:w="3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论文、著作、普及成果、研究报告等</w:t>
            </w: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w:t>
            </w: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河海大学</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2020-12</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19"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7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0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54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2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7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19"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7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0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54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2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7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52"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院系盖章</w:t>
            </w:r>
          </w:p>
        </w:tc>
        <w:tc>
          <w:tcPr>
            <w:tcW w:w="11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7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0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54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2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7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19"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7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0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54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2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7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19"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7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0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54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2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7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952"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院系签字：</w:t>
            </w:r>
            <w:r>
              <w:rPr>
                <w:rStyle w:val="8"/>
                <w:lang w:val="en-US" w:eastAsia="zh-CN" w:bidi="ar"/>
              </w:rPr>
              <w:t xml:space="preserve">            </w:t>
            </w:r>
          </w:p>
        </w:tc>
        <w:tc>
          <w:tcPr>
            <w:tcW w:w="37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0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54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2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7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19"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7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0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54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2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7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jc w:val="center"/>
        <w:rPr>
          <w:rFonts w:hint="eastAsia" w:ascii="宋体" w:hAnsi="宋体" w:eastAsia="宋体" w:cs="宋体"/>
          <w:b/>
          <w:bCs/>
          <w:sz w:val="32"/>
          <w:szCs w:val="32"/>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2NTI3MGEyMDc4YzRjOTY2OWUyOGY1MDI0MDE5NDQifQ=="/>
  </w:docVars>
  <w:rsids>
    <w:rsidRoot w:val="00000000"/>
    <w:rsid w:val="026C4FD1"/>
    <w:rsid w:val="07243354"/>
    <w:rsid w:val="077B477E"/>
    <w:rsid w:val="0E311FDF"/>
    <w:rsid w:val="10D874D7"/>
    <w:rsid w:val="152D6842"/>
    <w:rsid w:val="1B1A1A53"/>
    <w:rsid w:val="27F86D4C"/>
    <w:rsid w:val="285C6DCA"/>
    <w:rsid w:val="2B317862"/>
    <w:rsid w:val="33141D04"/>
    <w:rsid w:val="34175D57"/>
    <w:rsid w:val="392B1513"/>
    <w:rsid w:val="393A4F06"/>
    <w:rsid w:val="3AF42ACA"/>
    <w:rsid w:val="3F057D64"/>
    <w:rsid w:val="3F1320D4"/>
    <w:rsid w:val="3FA5415E"/>
    <w:rsid w:val="43901C0C"/>
    <w:rsid w:val="455C2491"/>
    <w:rsid w:val="49A364E6"/>
    <w:rsid w:val="4A357EA4"/>
    <w:rsid w:val="4AFF1B0B"/>
    <w:rsid w:val="51387B25"/>
    <w:rsid w:val="5F4F7D7B"/>
    <w:rsid w:val="60F03F78"/>
    <w:rsid w:val="65200BA4"/>
    <w:rsid w:val="659F72B7"/>
    <w:rsid w:val="7A3251AA"/>
    <w:rsid w:val="7A9978BD"/>
    <w:rsid w:val="7C6545D6"/>
    <w:rsid w:val="7DE53623"/>
    <w:rsid w:val="7E2C3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character" w:customStyle="1" w:styleId="7">
    <w:name w:val="font11"/>
    <w:basedOn w:val="4"/>
    <w:uiPriority w:val="0"/>
    <w:rPr>
      <w:rFonts w:hint="eastAsia" w:ascii="宋体" w:hAnsi="宋体" w:eastAsia="宋体" w:cs="宋体"/>
      <w:color w:val="000000"/>
      <w:sz w:val="22"/>
      <w:szCs w:val="22"/>
      <w:u w:val="none"/>
    </w:rPr>
  </w:style>
  <w:style w:type="character" w:customStyle="1" w:styleId="8">
    <w:name w:val="font01"/>
    <w:basedOn w:val="4"/>
    <w:uiPriority w:val="0"/>
    <w:rPr>
      <w:rFonts w:hint="eastAsia" w:ascii="宋体" w:hAnsi="宋体" w:eastAsia="宋体" w:cs="宋体"/>
      <w:color w:val="000000"/>
      <w:sz w:val="22"/>
      <w:szCs w:val="22"/>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2847</Words>
  <Characters>3029</Characters>
  <Lines>0</Lines>
  <Paragraphs>0</Paragraphs>
  <TotalTime>20</TotalTime>
  <ScaleCrop>false</ScaleCrop>
  <LinksUpToDate>false</LinksUpToDate>
  <CharactersWithSpaces>3075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2022-06-08T08:02:00Z</dcterms:created>
  <dc:creator>YZH</dc:creator>
  <cp:lastModifiedBy>wps用户</cp:lastModifiedBy>
  <dcterms:modified xsi:type="dcterms:W3CDTF">2022-06-10T04:28:59Z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ADFE923FE1434965836073BC569C61A6</vt:lpwstr>
  </property>
</Properties>
</file>